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DF7A" w14:textId="77777777" w:rsidR="002A27E8" w:rsidRPr="002F60A1" w:rsidRDefault="002A27E8">
      <w:pPr>
        <w:pStyle w:val="Cm"/>
        <w:rPr>
          <w:rFonts w:ascii="Garamond" w:hAnsi="Garamond"/>
          <w:sz w:val="20"/>
        </w:rPr>
      </w:pPr>
      <w:r w:rsidRPr="003A6FFA">
        <w:rPr>
          <w:rFonts w:ascii="Garamond" w:hAnsi="Garamond"/>
          <w:sz w:val="28"/>
          <w:szCs w:val="28"/>
        </w:rPr>
        <w:t xml:space="preserve">TAGI </w:t>
      </w:r>
      <w:r w:rsidR="00541AF5">
        <w:rPr>
          <w:rFonts w:ascii="Garamond" w:hAnsi="Garamond"/>
          <w:sz w:val="28"/>
          <w:szCs w:val="28"/>
        </w:rPr>
        <w:t>Megállapodás</w:t>
      </w:r>
    </w:p>
    <w:p w14:paraId="751C04CA" w14:textId="77777777" w:rsidR="002A27E8" w:rsidRDefault="002A27E8">
      <w:pPr>
        <w:jc w:val="center"/>
        <w:rPr>
          <w:i/>
          <w:iCs/>
        </w:rPr>
      </w:pPr>
    </w:p>
    <w:p w14:paraId="4EF09F6F" w14:textId="77777777" w:rsidR="00D7701C" w:rsidRPr="002F60A1" w:rsidRDefault="00D7701C">
      <w:pPr>
        <w:jc w:val="center"/>
        <w:rPr>
          <w:i/>
          <w:iCs/>
        </w:rPr>
      </w:pPr>
    </w:p>
    <w:p w14:paraId="00214E74" w14:textId="77777777" w:rsidR="002A27E8" w:rsidRPr="002F60A1" w:rsidRDefault="00A07B8D" w:rsidP="00D7701C">
      <w:pPr>
        <w:ind w:left="142" w:firstLine="566"/>
      </w:pPr>
      <w:r w:rsidRPr="00A07B8D">
        <w:t>amely létrejött egyrészről a Diák-Meló Miskolc Iskolaszövetkezet (352</w:t>
      </w:r>
      <w:r w:rsidR="00D20D58">
        <w:t>7</w:t>
      </w:r>
      <w:r w:rsidRPr="00A07B8D">
        <w:t xml:space="preserve"> Miskolc, </w:t>
      </w:r>
      <w:r w:rsidR="00D20D58">
        <w:t>Bajcsy-Zsilinszky u. 15.</w:t>
      </w:r>
      <w:r w:rsidRPr="00A07B8D">
        <w:t>, adószám: 11822512-2-05</w:t>
      </w:r>
      <w:r w:rsidR="00D20D58">
        <w:t>,</w:t>
      </w:r>
      <w:r w:rsidRPr="00A07B8D">
        <w:t xml:space="preserve"> képviselő</w:t>
      </w:r>
      <w:r w:rsidR="00D20D58">
        <w:t>:</w:t>
      </w:r>
      <w:r w:rsidRPr="00A07B8D">
        <w:t xml:space="preserve"> Barkai Gábor elnök), mint</w:t>
      </w:r>
      <w:r w:rsidR="00D20D58">
        <w:t xml:space="preserve"> szövetkezet, másrészről:</w:t>
      </w:r>
    </w:p>
    <w:p w14:paraId="18CB658D" w14:textId="77777777" w:rsidR="002A27E8" w:rsidRPr="002F60A1" w:rsidRDefault="002A27E8" w:rsidP="003A6FFA">
      <w:pPr>
        <w:ind w:left="142"/>
      </w:pPr>
    </w:p>
    <w:p w14:paraId="4E03888C" w14:textId="43423350" w:rsidR="002A27E8" w:rsidRPr="002F60A1" w:rsidRDefault="00D20D58" w:rsidP="003A6FFA">
      <w:pPr>
        <w:ind w:left="142"/>
        <w:rPr>
          <w:b/>
          <w:bCs/>
        </w:rPr>
      </w:pPr>
      <w:r>
        <w:rPr>
          <w:b/>
          <w:bCs/>
        </w:rPr>
        <w:t>Név:</w:t>
      </w:r>
      <w:r w:rsidR="00BD4BCB">
        <w:rPr>
          <w:b/>
          <w:bCs/>
        </w:rPr>
        <w:t xml:space="preserve"> </w:t>
      </w:r>
      <w:r w:rsidR="00A07B8D" w:rsidRPr="00A07B8D">
        <w:rPr>
          <w:b/>
          <w:bCs/>
        </w:rPr>
        <w:t>__________________________________</w:t>
      </w:r>
      <w:r>
        <w:rPr>
          <w:b/>
          <w:bCs/>
        </w:rPr>
        <w:t>____________________________</w:t>
      </w:r>
    </w:p>
    <w:p w14:paraId="789A3F26" w14:textId="77777777" w:rsidR="002A27E8" w:rsidRPr="002F60A1" w:rsidRDefault="002A27E8" w:rsidP="003A6FFA">
      <w:pPr>
        <w:ind w:left="142"/>
        <w:rPr>
          <w:b/>
          <w:bCs/>
        </w:rPr>
      </w:pPr>
    </w:p>
    <w:p w14:paraId="5075947B" w14:textId="77777777" w:rsidR="002A27E8" w:rsidRPr="002F60A1" w:rsidRDefault="00A07B8D" w:rsidP="003A6FFA">
      <w:pPr>
        <w:ind w:left="142"/>
        <w:rPr>
          <w:b/>
          <w:bCs/>
        </w:rPr>
      </w:pPr>
      <w:r w:rsidRPr="00A07B8D">
        <w:rPr>
          <w:b/>
          <w:bCs/>
        </w:rPr>
        <w:t xml:space="preserve">Lakcím: </w:t>
      </w:r>
      <w:r w:rsidR="00D20D58">
        <w:rPr>
          <w:b/>
          <w:bCs/>
        </w:rPr>
        <w:t>___</w:t>
      </w:r>
      <w:r w:rsidRPr="00A07B8D">
        <w:rPr>
          <w:b/>
          <w:bCs/>
        </w:rPr>
        <w:t>________________________________________________________</w:t>
      </w:r>
    </w:p>
    <w:p w14:paraId="49CE204E" w14:textId="77777777" w:rsidR="002A27E8" w:rsidRPr="002F60A1" w:rsidRDefault="002A27E8" w:rsidP="003A6FFA">
      <w:pPr>
        <w:ind w:left="142"/>
        <w:rPr>
          <w:b/>
          <w:bCs/>
        </w:rPr>
      </w:pPr>
    </w:p>
    <w:p w14:paraId="03BA2037" w14:textId="77777777" w:rsidR="002A27E8" w:rsidRPr="002F60A1" w:rsidRDefault="0002594A" w:rsidP="003A6FFA">
      <w:pPr>
        <w:ind w:left="142"/>
        <w:rPr>
          <w:b/>
          <w:bCs/>
        </w:rPr>
      </w:pPr>
      <w:r>
        <w:rPr>
          <w:b/>
          <w:bCs/>
        </w:rPr>
        <w:t>Szül. hely, idő</w:t>
      </w:r>
      <w:r w:rsidR="00D20D58">
        <w:rPr>
          <w:b/>
          <w:bCs/>
        </w:rPr>
        <w:t xml:space="preserve">: </w:t>
      </w:r>
      <w:r w:rsidR="00A07B8D" w:rsidRPr="00A07B8D">
        <w:rPr>
          <w:b/>
          <w:bCs/>
        </w:rPr>
        <w:t>__________________________</w:t>
      </w:r>
      <w:r w:rsidR="00D20D58">
        <w:rPr>
          <w:b/>
          <w:bCs/>
        </w:rPr>
        <w:t>____________________________</w:t>
      </w:r>
    </w:p>
    <w:p w14:paraId="16728339" w14:textId="5806592F" w:rsidR="002A27E8" w:rsidRPr="002F60A1" w:rsidRDefault="002A27E8" w:rsidP="003A6FFA">
      <w:pPr>
        <w:ind w:left="142"/>
        <w:rPr>
          <w:b/>
          <w:bCs/>
        </w:rPr>
      </w:pPr>
    </w:p>
    <w:p w14:paraId="4220DFBF" w14:textId="3A727B07" w:rsidR="002A27E8" w:rsidRPr="002F60A1" w:rsidRDefault="00A07B8D" w:rsidP="003A6FFA">
      <w:pPr>
        <w:ind w:left="142"/>
        <w:rPr>
          <w:b/>
          <w:bCs/>
        </w:rPr>
      </w:pPr>
      <w:r w:rsidRPr="00A07B8D">
        <w:rPr>
          <w:b/>
          <w:bCs/>
        </w:rPr>
        <w:t>Adóazonosít</w:t>
      </w:r>
      <w:r w:rsidR="007D137C">
        <w:rPr>
          <w:b/>
          <w:bCs/>
        </w:rPr>
        <w:t>ó szám: ___________________</w:t>
      </w:r>
      <w:r w:rsidR="00BD4BCB">
        <w:rPr>
          <w:b/>
          <w:bCs/>
        </w:rPr>
        <w:t xml:space="preserve">____ </w:t>
      </w:r>
      <w:r w:rsidRPr="00A07B8D">
        <w:rPr>
          <w:b/>
          <w:bCs/>
        </w:rPr>
        <w:t>TAJ szám:</w:t>
      </w:r>
      <w:r w:rsidR="00BD4BCB">
        <w:rPr>
          <w:b/>
          <w:bCs/>
        </w:rPr>
        <w:t xml:space="preserve"> </w:t>
      </w:r>
      <w:r w:rsidRPr="00A07B8D">
        <w:rPr>
          <w:b/>
          <w:bCs/>
        </w:rPr>
        <w:t>_____-_____-_____</w:t>
      </w:r>
    </w:p>
    <w:p w14:paraId="02348B84" w14:textId="77777777" w:rsidR="002A27E8" w:rsidRPr="002F60A1" w:rsidRDefault="002A27E8" w:rsidP="003A6FFA">
      <w:pPr>
        <w:ind w:left="142"/>
        <w:rPr>
          <w:b/>
          <w:bCs/>
        </w:rPr>
      </w:pPr>
    </w:p>
    <w:p w14:paraId="34D8F45C" w14:textId="275BBB7C" w:rsidR="002A27E8" w:rsidRPr="002F60A1" w:rsidRDefault="00A07B8D" w:rsidP="003A6FFA">
      <w:pPr>
        <w:ind w:left="142"/>
        <w:rPr>
          <w:b/>
          <w:bCs/>
        </w:rPr>
      </w:pPr>
      <w:r w:rsidRPr="00A07B8D">
        <w:rPr>
          <w:b/>
          <w:bCs/>
        </w:rPr>
        <w:t>Diákigazolvány</w:t>
      </w:r>
      <w:r w:rsidR="00D20D58">
        <w:rPr>
          <w:b/>
          <w:bCs/>
        </w:rPr>
        <w:t xml:space="preserve"> </w:t>
      </w:r>
      <w:r w:rsidRPr="00A07B8D">
        <w:rPr>
          <w:b/>
          <w:bCs/>
        </w:rPr>
        <w:t>szám</w:t>
      </w:r>
      <w:r w:rsidR="00BD4BCB">
        <w:rPr>
          <w:b/>
          <w:bCs/>
        </w:rPr>
        <w:t xml:space="preserve"> (kártyaszám)</w:t>
      </w:r>
      <w:r w:rsidRPr="00A07B8D">
        <w:rPr>
          <w:b/>
          <w:bCs/>
        </w:rPr>
        <w:t>: _____________________</w:t>
      </w:r>
      <w:r w:rsidR="00D20D58">
        <w:rPr>
          <w:b/>
          <w:bCs/>
        </w:rPr>
        <w:t>______________</w:t>
      </w:r>
    </w:p>
    <w:p w14:paraId="1EDEF91A" w14:textId="77777777" w:rsidR="00D20D58" w:rsidRDefault="00D20D58" w:rsidP="003A6FFA">
      <w:pPr>
        <w:ind w:left="142"/>
        <w:jc w:val="both"/>
      </w:pPr>
    </w:p>
    <w:p w14:paraId="6B07279F" w14:textId="77777777" w:rsidR="002A27E8" w:rsidRPr="002F60A1" w:rsidRDefault="00A07B8D" w:rsidP="003A6FFA">
      <w:pPr>
        <w:ind w:left="142"/>
        <w:jc w:val="both"/>
      </w:pPr>
      <w:r w:rsidRPr="00A07B8D">
        <w:t>mint</w:t>
      </w:r>
      <w:r w:rsidR="0002594A">
        <w:t>,</w:t>
      </w:r>
      <w:r w:rsidRPr="00A07B8D">
        <w:t xml:space="preserve"> a Diák-Meló Miskolc Iskolaszövetkezet (352</w:t>
      </w:r>
      <w:r w:rsidR="00D20D58">
        <w:t>7</w:t>
      </w:r>
      <w:r w:rsidRPr="00A07B8D">
        <w:t xml:space="preserve"> Miskolc, </w:t>
      </w:r>
      <w:r w:rsidR="00D20D58">
        <w:t>Bajcsy-Zsilinszky u. 15.</w:t>
      </w:r>
      <w:r w:rsidRPr="00A07B8D">
        <w:t>, adószám: 11822512-2-05) tagja (továbbiakban, mint szövetkezeti tag), között az alábbi feltételekkel:</w:t>
      </w:r>
    </w:p>
    <w:p w14:paraId="0C87F30E" w14:textId="77777777" w:rsidR="00B44B21" w:rsidRPr="002F60A1" w:rsidRDefault="00B44B21" w:rsidP="003A6FFA">
      <w:pPr>
        <w:ind w:left="142"/>
        <w:jc w:val="both"/>
      </w:pPr>
    </w:p>
    <w:p w14:paraId="56840FF7" w14:textId="77777777" w:rsidR="00B44B21" w:rsidRPr="002F60A1" w:rsidRDefault="00A07B8D" w:rsidP="003A6FFA">
      <w:pPr>
        <w:ind w:left="142"/>
        <w:jc w:val="both"/>
      </w:pPr>
      <w:r w:rsidRPr="00A07B8D">
        <w:t>Szerződő felek rögzítik, hogy együttműködésük céljának tekintik, hogy az iskolaszövetkezet, mint szövetkezet a szövet</w:t>
      </w:r>
      <w:r w:rsidR="00D20D58">
        <w:t>kezet céljának megfelelően, a</w:t>
      </w:r>
      <w:r w:rsidRPr="00A07B8D">
        <w:t xml:space="preserve"> szövetkezetekről szóló 2006. évi X. sz. törvény szerint, aktív nappali </w:t>
      </w:r>
      <w:proofErr w:type="spellStart"/>
      <w:r w:rsidRPr="00A07B8D">
        <w:t>tagozatos</w:t>
      </w:r>
      <w:proofErr w:type="spellEnd"/>
      <w:r w:rsidRPr="00A07B8D">
        <w:t xml:space="preserve"> hallgató tagját az iskolaszövetkezet által harmadik személy, azaz a szolgáltatás fogadója részére nyújtott szolgáltatás teljes</w:t>
      </w:r>
      <w:r w:rsidR="00D20D58">
        <w:t>ítése érdekében foglalkoztatja.</w:t>
      </w:r>
    </w:p>
    <w:p w14:paraId="23655332" w14:textId="77777777" w:rsidR="00B44B21" w:rsidRPr="002F60A1" w:rsidRDefault="00B44B21" w:rsidP="003A6FFA">
      <w:pPr>
        <w:ind w:left="142"/>
        <w:jc w:val="both"/>
      </w:pPr>
    </w:p>
    <w:p w14:paraId="01355E30" w14:textId="77777777" w:rsidR="002A27E8" w:rsidRPr="002F60A1" w:rsidRDefault="00A07B8D" w:rsidP="003A6FFA">
      <w:pPr>
        <w:ind w:left="142"/>
        <w:jc w:val="both"/>
      </w:pPr>
      <w:r w:rsidRPr="00A07B8D">
        <w:t>A szövetkezet és a szövetkezeti tag megállapodnak abban, hogy a szövetkezet a szövetkezeti tag</w:t>
      </w:r>
      <w:r w:rsidR="0002594A">
        <w:t>o</w:t>
      </w:r>
      <w:r w:rsidRPr="00A07B8D">
        <w:t xml:space="preserve">t jelen szerződés megkötésének napjától kezdődően határozott időre, a szövetkezeti tag aktív nappali </w:t>
      </w:r>
      <w:proofErr w:type="spellStart"/>
      <w:r w:rsidRPr="00A07B8D">
        <w:t>tagozatos</w:t>
      </w:r>
      <w:proofErr w:type="spellEnd"/>
      <w:r w:rsidRPr="00A07B8D">
        <w:t xml:space="preserve"> hallgatói jogviszonyának megszűnésének na</w:t>
      </w:r>
      <w:r w:rsidR="0002594A">
        <w:t xml:space="preserve">pjáig szóló tagsági jogviszony </w:t>
      </w:r>
      <w:r w:rsidRPr="00A07B8D">
        <w:t>keretében foglalkoztatja, a jelen megállapo</w:t>
      </w:r>
      <w:r w:rsidR="0002594A">
        <w:t xml:space="preserve">dásban </w:t>
      </w:r>
      <w:r w:rsidRPr="00A07B8D">
        <w:t>foglaltak szerint:</w:t>
      </w:r>
    </w:p>
    <w:p w14:paraId="776B13AD" w14:textId="77777777" w:rsidR="00B44B21" w:rsidRPr="002F60A1" w:rsidRDefault="00B44B21" w:rsidP="003A6FFA">
      <w:pPr>
        <w:ind w:left="142"/>
        <w:jc w:val="both"/>
      </w:pPr>
    </w:p>
    <w:p w14:paraId="61DED58C" w14:textId="77777777" w:rsidR="002A27E8" w:rsidRPr="002F60A1" w:rsidRDefault="00D20D58" w:rsidP="00D20D58">
      <w:pPr>
        <w:jc w:val="both"/>
      </w:pPr>
      <w:r>
        <w:t>1)</w:t>
      </w:r>
      <w:r>
        <w:tab/>
      </w:r>
      <w:r w:rsidR="00A07B8D" w:rsidRPr="00A07B8D">
        <w:t>A szövetkezeti tag által vállalt feladatok köre:</w:t>
      </w:r>
    </w:p>
    <w:p w14:paraId="3CB3516C" w14:textId="77777777" w:rsidR="002A27E8" w:rsidRPr="002F60A1" w:rsidRDefault="00A07B8D" w:rsidP="003A6FFA">
      <w:pPr>
        <w:numPr>
          <w:ilvl w:val="0"/>
          <w:numId w:val="7"/>
        </w:numPr>
        <w:ind w:left="142" w:hanging="142"/>
        <w:jc w:val="both"/>
      </w:pPr>
      <w:r w:rsidRPr="00A07B8D">
        <w:t>betanított könnyű fizikai munka,</w:t>
      </w:r>
    </w:p>
    <w:p w14:paraId="464775D9" w14:textId="77777777" w:rsidR="002A27E8" w:rsidRPr="002F60A1" w:rsidRDefault="00D20D58" w:rsidP="003A6FFA">
      <w:pPr>
        <w:numPr>
          <w:ilvl w:val="0"/>
          <w:numId w:val="7"/>
        </w:numPr>
        <w:ind w:left="142" w:hanging="142"/>
        <w:jc w:val="both"/>
      </w:pPr>
      <w:r>
        <w:t>irodai tevékenység,</w:t>
      </w:r>
    </w:p>
    <w:p w14:paraId="3E80E8F6" w14:textId="77777777" w:rsidR="00B44B21" w:rsidRPr="002F60A1" w:rsidRDefault="00A07B8D" w:rsidP="003A6FFA">
      <w:pPr>
        <w:numPr>
          <w:ilvl w:val="0"/>
          <w:numId w:val="7"/>
        </w:numPr>
        <w:ind w:left="142" w:hanging="142"/>
        <w:jc w:val="both"/>
      </w:pPr>
      <w:r w:rsidRPr="00A07B8D">
        <w:t>szakmai, gyakornoki feladatok</w:t>
      </w:r>
      <w:r w:rsidR="00D20D58">
        <w:t>,</w:t>
      </w:r>
    </w:p>
    <w:p w14:paraId="72760B1E" w14:textId="77777777" w:rsidR="002A27E8" w:rsidRPr="002F60A1" w:rsidRDefault="00A07B8D" w:rsidP="003A6FFA">
      <w:pPr>
        <w:numPr>
          <w:ilvl w:val="0"/>
          <w:numId w:val="7"/>
        </w:numPr>
        <w:ind w:left="142" w:hanging="142"/>
        <w:jc w:val="both"/>
      </w:pPr>
      <w:r w:rsidRPr="00A07B8D">
        <w:t>terjesztési feladatok.</w:t>
      </w:r>
    </w:p>
    <w:p w14:paraId="3595715D" w14:textId="77777777" w:rsidR="003A6FFA" w:rsidRPr="002F60A1" w:rsidRDefault="003A6FFA" w:rsidP="003A6FFA">
      <w:pPr>
        <w:ind w:left="142" w:hanging="142"/>
        <w:jc w:val="both"/>
      </w:pPr>
    </w:p>
    <w:p w14:paraId="412AD32D" w14:textId="77777777" w:rsidR="00B44B21" w:rsidRPr="002F60A1" w:rsidRDefault="00A07B8D" w:rsidP="003A6FFA">
      <w:pPr>
        <w:ind w:left="142" w:hanging="142"/>
        <w:jc w:val="both"/>
      </w:pPr>
      <w:r w:rsidRPr="00A07B8D">
        <w:t>2</w:t>
      </w:r>
      <w:r w:rsidR="00D20D58">
        <w:t>)</w:t>
      </w:r>
      <w:r w:rsidRPr="00A07B8D">
        <w:tab/>
        <w:t>A szövetkezet tájékoztatja a szövetkezeti tagot, hogy vele szemben a közvetlen felettese, a Projektvezető utasítási, irányítási jogokkal rendelkezik. A szolgáltatás fogadójánál tör</w:t>
      </w:r>
      <w:r w:rsidR="0002594A">
        <w:t xml:space="preserve">ténő feladatteljesítés esetén a teljesítéssel </w:t>
      </w:r>
      <w:r w:rsidRPr="00A07B8D">
        <w:t>összefüggésben a szövetkezeti tag számára a harmadik személy képviselője is utasítást adhat</w:t>
      </w:r>
      <w:r w:rsidR="00D20D58">
        <w:t>.</w:t>
      </w:r>
    </w:p>
    <w:p w14:paraId="22F44FBF" w14:textId="77777777" w:rsidR="00B44B21" w:rsidRPr="002F60A1" w:rsidRDefault="00B44B21" w:rsidP="003A6FFA">
      <w:pPr>
        <w:ind w:left="142" w:hanging="142"/>
        <w:jc w:val="both"/>
      </w:pPr>
    </w:p>
    <w:p w14:paraId="11A42988" w14:textId="77777777" w:rsidR="00B44B21" w:rsidRPr="002F60A1" w:rsidRDefault="00D20D58" w:rsidP="003A6FFA">
      <w:pPr>
        <w:ind w:left="142" w:hanging="142"/>
        <w:jc w:val="both"/>
      </w:pPr>
      <w:r>
        <w:t>3)</w:t>
      </w:r>
      <w:r w:rsidR="00A07B8D" w:rsidRPr="00A07B8D">
        <w:tab/>
        <w:t>Szerződő felek megállapodnak abban, hogy a harmadik személynél történő külső szolgáltatás megkezdésének feltétele, hogy a felek a feladatteljesítési kötelezettség teljesítés megkezdését mege</w:t>
      </w:r>
      <w:r>
        <w:t>lőzően írásban megállapodjanak:</w:t>
      </w:r>
    </w:p>
    <w:p w14:paraId="61DA0365" w14:textId="77777777" w:rsidR="00B44B21" w:rsidRDefault="00A07B8D" w:rsidP="00D20D58">
      <w:pPr>
        <w:ind w:left="142"/>
        <w:jc w:val="both"/>
      </w:pPr>
      <w:r w:rsidRPr="00A07B8D">
        <w:t>a)</w:t>
      </w:r>
      <w:r w:rsidR="00C836FE">
        <w:tab/>
      </w:r>
      <w:r w:rsidRPr="00A07B8D">
        <w:t>a szo</w:t>
      </w:r>
      <w:r w:rsidR="00C836FE">
        <w:t>lgáltatás fogadójának kilétében,</w:t>
      </w:r>
    </w:p>
    <w:p w14:paraId="03C1345A" w14:textId="77777777" w:rsidR="00B44B21" w:rsidRDefault="00C836FE" w:rsidP="00D20D58">
      <w:pPr>
        <w:ind w:left="142"/>
        <w:jc w:val="both"/>
      </w:pPr>
      <w:r>
        <w:t>b)</w:t>
      </w:r>
      <w:r>
        <w:tab/>
      </w:r>
      <w:r w:rsidR="00A07B8D" w:rsidRPr="00A07B8D">
        <w:t>a teljesítendő konkrét feladatban</w:t>
      </w:r>
      <w:r w:rsidR="00D20D58">
        <w:t>,</w:t>
      </w:r>
    </w:p>
    <w:p w14:paraId="2602216F" w14:textId="77777777" w:rsidR="002F60A1" w:rsidRDefault="00A07B8D" w:rsidP="00D20D58">
      <w:pPr>
        <w:ind w:left="142"/>
        <w:jc w:val="both"/>
      </w:pPr>
      <w:r w:rsidRPr="00A07B8D">
        <w:t>c)</w:t>
      </w:r>
      <w:r w:rsidR="00C836FE">
        <w:tab/>
      </w:r>
      <w:r w:rsidRPr="00A07B8D">
        <w:t>a tag díjazásának összegében és az összeg kifizetésének időpontjában</w:t>
      </w:r>
      <w:r w:rsidR="00D20D58">
        <w:t>,</w:t>
      </w:r>
    </w:p>
    <w:p w14:paraId="3AC976C4" w14:textId="77777777" w:rsidR="00B44B21" w:rsidRDefault="00A07B8D" w:rsidP="00D20D58">
      <w:pPr>
        <w:ind w:left="142"/>
        <w:jc w:val="both"/>
      </w:pPr>
      <w:r w:rsidRPr="00A07B8D">
        <w:t>d)</w:t>
      </w:r>
      <w:r w:rsidR="00C836FE">
        <w:tab/>
      </w:r>
      <w:r w:rsidRPr="00A07B8D">
        <w:t xml:space="preserve">a </w:t>
      </w:r>
      <w:r w:rsidR="0002594A">
        <w:t>feladat teljesítésének helyében</w:t>
      </w:r>
      <w:r w:rsidRPr="00A07B8D">
        <w:t>,</w:t>
      </w:r>
    </w:p>
    <w:p w14:paraId="5DDE1611" w14:textId="77777777" w:rsidR="00A07B8D" w:rsidRPr="00A07B8D" w:rsidRDefault="00A07B8D" w:rsidP="00D20D58">
      <w:pPr>
        <w:ind w:left="142"/>
        <w:jc w:val="both"/>
      </w:pPr>
      <w:r w:rsidRPr="00A07B8D">
        <w:t>e)</w:t>
      </w:r>
      <w:r w:rsidR="00C836FE">
        <w:tab/>
      </w:r>
      <w:r w:rsidRPr="00A07B8D">
        <w:t>a fel</w:t>
      </w:r>
      <w:r w:rsidR="00D20D58">
        <w:t>adat teljesítésének tartamában.</w:t>
      </w:r>
    </w:p>
    <w:p w14:paraId="2C01745A" w14:textId="77777777" w:rsidR="002A27E8" w:rsidRPr="002F60A1" w:rsidRDefault="002A27E8" w:rsidP="003A6FFA">
      <w:pPr>
        <w:ind w:left="142" w:hanging="142"/>
        <w:jc w:val="both"/>
      </w:pPr>
    </w:p>
    <w:p w14:paraId="4ED962EE" w14:textId="1E8AA30D" w:rsidR="002A27E8" w:rsidRPr="002F60A1" w:rsidRDefault="00A07B8D" w:rsidP="003A6FFA">
      <w:pPr>
        <w:ind w:left="142" w:hanging="142"/>
        <w:jc w:val="both"/>
      </w:pPr>
      <w:r w:rsidRPr="00A07B8D">
        <w:t>4</w:t>
      </w:r>
      <w:r w:rsidR="00D20D58">
        <w:t>)</w:t>
      </w:r>
      <w:r w:rsidRPr="00A07B8D">
        <w:tab/>
        <w:t>Felek megállapodnak, hogy a feladatteljesítési időszak szünetelésének időtartama alatt kapcsolattartásuk telekommunikációs eszközök segítségével, elektronikus formában történik. Megállapodnak továbbá abban, hogy írásban rögzítettnek tekintenek közöttük minden olyan modern telekommunikációs eszközök segítségével történő érintkezést-tájékoztatást (egyoldalú aktus) és megállapodást (visszaigazolt aktus) -</w:t>
      </w:r>
      <w:r w:rsidR="00BD4BCB">
        <w:t xml:space="preserve">, </w:t>
      </w:r>
      <w:r w:rsidRPr="00A07B8D">
        <w:t>amelyre a vonatkozó jogszabályok</w:t>
      </w:r>
      <w:r w:rsidR="00D20D58">
        <w:t xml:space="preserve"> az írásbeliséget megkövetelik.</w:t>
      </w:r>
    </w:p>
    <w:p w14:paraId="04B5342F" w14:textId="77777777" w:rsidR="00A07B8D" w:rsidRPr="00A07B8D" w:rsidRDefault="00A07B8D" w:rsidP="00D20D58">
      <w:pPr>
        <w:ind w:left="142"/>
        <w:jc w:val="both"/>
      </w:pPr>
      <w:r w:rsidRPr="00A07B8D">
        <w:t>A szövetkezeti tag a harmadik személynél történő feladatteljesítése időtartamára járó személyi alapbérének legkisebb összege megfelel a mindenkori legkisebb munkabér összegének és/</w:t>
      </w:r>
      <w:r w:rsidR="00D20D58">
        <w:t>vagy a garantált bérminimumnak.</w:t>
      </w:r>
    </w:p>
    <w:p w14:paraId="369F9BE2" w14:textId="77777777" w:rsidR="002A27E8" w:rsidRPr="002F60A1" w:rsidRDefault="002A27E8" w:rsidP="003A6FFA">
      <w:pPr>
        <w:pStyle w:val="Szvegtrzsbehzssal2"/>
        <w:jc w:val="both"/>
        <w:rPr>
          <w:sz w:val="20"/>
        </w:rPr>
      </w:pPr>
    </w:p>
    <w:p w14:paraId="242BF868" w14:textId="77777777" w:rsidR="002A27E8" w:rsidRPr="002F60A1" w:rsidRDefault="00D20D58" w:rsidP="00D20D58">
      <w:pPr>
        <w:pStyle w:val="Szvegtrzsbehzssal2"/>
        <w:ind w:left="0" w:firstLine="0"/>
        <w:jc w:val="both"/>
        <w:rPr>
          <w:sz w:val="20"/>
        </w:rPr>
      </w:pPr>
      <w:r>
        <w:rPr>
          <w:sz w:val="20"/>
        </w:rPr>
        <w:t>5)</w:t>
      </w:r>
      <w:r>
        <w:rPr>
          <w:sz w:val="20"/>
        </w:rPr>
        <w:tab/>
      </w:r>
      <w:r w:rsidR="00A07B8D" w:rsidRPr="00A07B8D">
        <w:rPr>
          <w:sz w:val="20"/>
        </w:rPr>
        <w:t>A szövetkezeti tag köteles a Projektvezető által megjelölt helyen és időben megjelenni, abból a célból, hogy az elvégzendő munkát (tevékenységet és feladatait) a felkészítésen megismerje. A felek megállapodnak, hogy amennyiben a szövetkezeti tag ezen időpontban a felkészítésen nem jelenik meg, a munkavégzés lényeges körülményeit nem ismeri meg így az a</w:t>
      </w:r>
      <w:r>
        <w:rPr>
          <w:sz w:val="20"/>
        </w:rPr>
        <w:t xml:space="preserve">dott feladatra vonatkozó eseti </w:t>
      </w:r>
      <w:r w:rsidR="00A07B8D" w:rsidRPr="00A07B8D">
        <w:rPr>
          <w:sz w:val="20"/>
        </w:rPr>
        <w:t>megállapodást az Iskolai Szövetkezet jogosult</w:t>
      </w:r>
      <w:r>
        <w:rPr>
          <w:sz w:val="20"/>
        </w:rPr>
        <w:t xml:space="preserve"> azonnali hatállyal felmondani.</w:t>
      </w:r>
    </w:p>
    <w:p w14:paraId="45E57650" w14:textId="77777777" w:rsidR="002A27E8" w:rsidRPr="002F60A1" w:rsidRDefault="002A27E8" w:rsidP="003A6FFA">
      <w:pPr>
        <w:pStyle w:val="Szvegtrzsbehzssal2"/>
        <w:jc w:val="both"/>
        <w:rPr>
          <w:sz w:val="20"/>
        </w:rPr>
      </w:pPr>
    </w:p>
    <w:p w14:paraId="0EF8AE50" w14:textId="479DEE48" w:rsidR="00A07B8D" w:rsidRPr="00D20D58" w:rsidRDefault="00A07B8D" w:rsidP="00A07B8D">
      <w:pPr>
        <w:pStyle w:val="Szvegtrzsbehzssal2"/>
        <w:ind w:firstLine="0"/>
        <w:jc w:val="both"/>
      </w:pPr>
      <w:r w:rsidRPr="00A07B8D">
        <w:rPr>
          <w:sz w:val="20"/>
        </w:rPr>
        <w:t>A Szövetkezeti tag külső szolgáltatás tel</w:t>
      </w:r>
      <w:r w:rsidR="00BD4BCB">
        <w:rPr>
          <w:sz w:val="20"/>
        </w:rPr>
        <w:t>j</w:t>
      </w:r>
      <w:r w:rsidRPr="00A07B8D">
        <w:rPr>
          <w:sz w:val="20"/>
        </w:rPr>
        <w:t xml:space="preserve">esítése közben okozott kárra az alkalmazott károkozásért való felelősség polgári jogi szabályait kell alkalmazni. ha nem úgy járt </w:t>
      </w:r>
      <w:r w:rsidRPr="00D20D58">
        <w:rPr>
          <w:sz w:val="20"/>
        </w:rPr>
        <w:t xml:space="preserve">el, ahogy az adott helyzetben általában elvárható. </w:t>
      </w:r>
      <w:r w:rsidRPr="00D20D58">
        <w:rPr>
          <w:sz w:val="20"/>
          <w:u w:val="single"/>
        </w:rPr>
        <w:t>Ez vonatkozik a munkaviszony nem tervezett megszűnése, illetve a nem igazolt hiányzás miatt keletkező kötbér esetére is.</w:t>
      </w:r>
    </w:p>
    <w:p w14:paraId="7543DEF8" w14:textId="10CB21B7" w:rsidR="003A6FFA" w:rsidRPr="00D20D58" w:rsidRDefault="00D20D58" w:rsidP="003A6FFA">
      <w:pPr>
        <w:ind w:left="142" w:hanging="142"/>
        <w:jc w:val="both"/>
      </w:pPr>
      <w:r>
        <w:t>6)</w:t>
      </w:r>
      <w:r>
        <w:tab/>
      </w:r>
      <w:r w:rsidR="00A07B8D" w:rsidRPr="00D20D58">
        <w:t>A tag köteles a munkája során tudomására jutott üzemi (üzleti) titkot, valamint a szövetkez</w:t>
      </w:r>
      <w:r w:rsidR="00A07B8D" w:rsidRPr="00D20D58">
        <w:rPr>
          <w:u w:val="single"/>
        </w:rPr>
        <w:t xml:space="preserve">etre, és a partner cégekre, illetve a tevékenységére vonatkozó </w:t>
      </w:r>
      <w:r w:rsidR="00A07B8D" w:rsidRPr="00D20D58">
        <w:rPr>
          <w:u w:val="single"/>
        </w:rPr>
        <w:lastRenderedPageBreak/>
        <w:t xml:space="preserve">információkat megőrizni. </w:t>
      </w:r>
      <w:r w:rsidR="00A07B8D" w:rsidRPr="00D20D58">
        <w:t>A szövetkezeti tag köteles tartózkodni minden olyan magatartástól, amellyel a szövetkezet üzleti jó hírnevét sértheti, ronthatja, illetve gazdasági érdekeit bármely módon veszélyeztetheti.</w:t>
      </w:r>
    </w:p>
    <w:p w14:paraId="47CDBADE" w14:textId="77777777" w:rsidR="003A6FFA" w:rsidRPr="00D20D58" w:rsidRDefault="003A6FFA" w:rsidP="003A6FFA">
      <w:pPr>
        <w:ind w:left="142" w:hanging="142"/>
        <w:jc w:val="both"/>
      </w:pPr>
    </w:p>
    <w:p w14:paraId="3A86AA58" w14:textId="77777777" w:rsidR="00B44B21" w:rsidRPr="002F60A1" w:rsidRDefault="00D20D58" w:rsidP="003A6FFA">
      <w:pPr>
        <w:ind w:left="142" w:hanging="142"/>
        <w:jc w:val="both"/>
      </w:pPr>
      <w:r>
        <w:t>7)</w:t>
      </w:r>
      <w:r>
        <w:tab/>
      </w:r>
      <w:r w:rsidR="00A07B8D" w:rsidRPr="00A07B8D">
        <w:t>Jelen határoz</w:t>
      </w:r>
      <w:r>
        <w:t>ott idejű jogviszony megszűnik:</w:t>
      </w:r>
    </w:p>
    <w:p w14:paraId="5B41C7AF" w14:textId="77777777" w:rsidR="00B44B21" w:rsidRPr="002F60A1" w:rsidRDefault="00B44B21" w:rsidP="003A6FFA">
      <w:pPr>
        <w:ind w:left="142" w:hanging="142"/>
        <w:jc w:val="both"/>
      </w:pPr>
    </w:p>
    <w:p w14:paraId="05967CFD" w14:textId="77777777" w:rsidR="00B44B21" w:rsidRDefault="00D20D58" w:rsidP="00D20D58">
      <w:pPr>
        <w:pStyle w:val="Listaszerbekezds"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</w:pPr>
      <w:r>
        <w:t>a szövetkezeti tag halálával;</w:t>
      </w:r>
    </w:p>
    <w:p w14:paraId="7945A569" w14:textId="77777777" w:rsidR="00B44B21" w:rsidRDefault="00A07B8D" w:rsidP="00D20D58">
      <w:pPr>
        <w:pStyle w:val="Listaszerbekezds"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</w:pPr>
      <w:r w:rsidRPr="00A07B8D">
        <w:t>a szövetkeze</w:t>
      </w:r>
      <w:r w:rsidR="00D20D58">
        <w:t>t jogutód nélküli megszűnésével;</w:t>
      </w:r>
    </w:p>
    <w:p w14:paraId="7FE7B37D" w14:textId="77777777" w:rsidR="00B44B21" w:rsidRDefault="00A07B8D" w:rsidP="00D20D58">
      <w:pPr>
        <w:pStyle w:val="Listaszerbekezds"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</w:pPr>
      <w:r w:rsidRPr="00A07B8D">
        <w:t>a határozott idő lejártával;</w:t>
      </w:r>
    </w:p>
    <w:p w14:paraId="76DDB679" w14:textId="77777777" w:rsidR="00B44B21" w:rsidRPr="002F60A1" w:rsidRDefault="00A07B8D" w:rsidP="00D20D58">
      <w:pPr>
        <w:pStyle w:val="Listaszerbekezds"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</w:pPr>
      <w:r w:rsidRPr="00A07B8D">
        <w:t>a szövetkezeti tagsági jogviszony megszűnésének időpontjában.</w:t>
      </w:r>
    </w:p>
    <w:p w14:paraId="32AE27BC" w14:textId="77777777" w:rsidR="00B44B21" w:rsidRPr="002F60A1" w:rsidRDefault="00B44B21" w:rsidP="00B44B21">
      <w:pPr>
        <w:ind w:left="180" w:hanging="180"/>
        <w:jc w:val="both"/>
      </w:pPr>
    </w:p>
    <w:p w14:paraId="5E3720CD" w14:textId="77777777" w:rsidR="00B44B21" w:rsidRPr="002F60A1" w:rsidRDefault="00A07B8D" w:rsidP="00B44B21">
      <w:pPr>
        <w:ind w:left="180"/>
        <w:jc w:val="both"/>
        <w:rPr>
          <w:b/>
        </w:rPr>
      </w:pPr>
      <w:r w:rsidRPr="00A07B8D">
        <w:rPr>
          <w:b/>
        </w:rPr>
        <w:t xml:space="preserve">Szövetkezeti tag kijelenti, hogy abban az esetben, ha bármilyen változás következik be az adataiban – különösen lakcím, bankszámlaszám, névváltozás – valamint az aktív nappali </w:t>
      </w:r>
      <w:proofErr w:type="spellStart"/>
      <w:r w:rsidRPr="00A07B8D">
        <w:rPr>
          <w:b/>
        </w:rPr>
        <w:t>tagozatos</w:t>
      </w:r>
      <w:proofErr w:type="spellEnd"/>
      <w:r w:rsidRPr="00A07B8D">
        <w:rPr>
          <w:b/>
        </w:rPr>
        <w:t xml:space="preserve"> hallgatói jogviszonyában (megszűnés, szüneteltetés, passzív</w:t>
      </w:r>
      <w:r w:rsidR="0002594A">
        <w:rPr>
          <w:b/>
        </w:rPr>
        <w:t xml:space="preserve"> félév, diákigazolvány bevonása</w:t>
      </w:r>
      <w:r w:rsidRPr="00A07B8D">
        <w:rPr>
          <w:b/>
        </w:rPr>
        <w:t>) azt a szövetkezeti tag a szövetkezet számára haladéktalanul írásban bejelenti.</w:t>
      </w:r>
    </w:p>
    <w:p w14:paraId="03F23995" w14:textId="77777777" w:rsidR="00B44B21" w:rsidRDefault="00B44B21" w:rsidP="00C836FE">
      <w:pPr>
        <w:jc w:val="both"/>
      </w:pPr>
    </w:p>
    <w:p w14:paraId="7E97CC30" w14:textId="77777777" w:rsidR="00C836FE" w:rsidRPr="002F60A1" w:rsidRDefault="00C836FE" w:rsidP="00C836FE">
      <w:pPr>
        <w:jc w:val="both"/>
      </w:pPr>
    </w:p>
    <w:p w14:paraId="20813D15" w14:textId="77777777" w:rsidR="00B44B21" w:rsidRPr="002F60A1" w:rsidRDefault="00A07B8D" w:rsidP="00B44B21">
      <w:pPr>
        <w:ind w:left="180"/>
        <w:jc w:val="both"/>
      </w:pPr>
      <w:r w:rsidRPr="00A07B8D">
        <w:t xml:space="preserve">A jelen megállapodásban nem szabályozott kérdésekben a Polgári </w:t>
      </w:r>
      <w:proofErr w:type="gramStart"/>
      <w:r w:rsidRPr="00A07B8D">
        <w:t>törvénykönyv</w:t>
      </w:r>
      <w:proofErr w:type="gramEnd"/>
      <w:r w:rsidRPr="00A07B8D">
        <w:t xml:space="preserve"> illetve a Szövetkezeti törvény, és a Munka Törvénykönyv</w:t>
      </w:r>
      <w:r w:rsidR="002F60A1">
        <w:t>ére</w:t>
      </w:r>
      <w:r w:rsidR="0002594A">
        <w:t xml:space="preserve"> vonatkozó szabályai </w:t>
      </w:r>
      <w:r w:rsidRPr="00A07B8D">
        <w:t>rendelkezései az irányadóak.</w:t>
      </w:r>
    </w:p>
    <w:p w14:paraId="19111AFC" w14:textId="77777777" w:rsidR="003A6FFA" w:rsidRDefault="003A6FFA" w:rsidP="003A6FFA">
      <w:pPr>
        <w:jc w:val="both"/>
      </w:pPr>
    </w:p>
    <w:p w14:paraId="4044EC8B" w14:textId="77777777" w:rsidR="00C836FE" w:rsidRPr="002F60A1" w:rsidRDefault="00C836FE" w:rsidP="003A6FFA">
      <w:pPr>
        <w:jc w:val="both"/>
      </w:pPr>
    </w:p>
    <w:p w14:paraId="2F3376C6" w14:textId="77777777" w:rsidR="003A6FFA" w:rsidRPr="002F60A1" w:rsidRDefault="00A07B8D" w:rsidP="003A6FFA">
      <w:pPr>
        <w:jc w:val="both"/>
      </w:pPr>
      <w:r w:rsidRPr="00A07B8D">
        <w:t>Jelen szerződés az aláírással lép hatályba.</w:t>
      </w:r>
    </w:p>
    <w:p w14:paraId="64606172" w14:textId="77777777" w:rsidR="002A27E8" w:rsidRDefault="002A27E8">
      <w:pPr>
        <w:jc w:val="both"/>
      </w:pPr>
    </w:p>
    <w:p w14:paraId="0F9C120F" w14:textId="77777777" w:rsidR="00555FB0" w:rsidRDefault="00555FB0">
      <w:pPr>
        <w:jc w:val="both"/>
      </w:pPr>
    </w:p>
    <w:p w14:paraId="6087323F" w14:textId="77777777" w:rsidR="00C836FE" w:rsidRPr="002F60A1" w:rsidRDefault="00C836FE">
      <w:pPr>
        <w:jc w:val="both"/>
      </w:pPr>
    </w:p>
    <w:p w14:paraId="3D9F80F1" w14:textId="64ED1755" w:rsidR="002A27E8" w:rsidRPr="002F60A1" w:rsidRDefault="00A07B8D">
      <w:r w:rsidRPr="00A07B8D">
        <w:t>Miskolc, 20</w:t>
      </w:r>
      <w:r w:rsidR="00247080">
        <w:t>2</w:t>
      </w:r>
      <w:r w:rsidR="00551601">
        <w:t>6</w:t>
      </w:r>
      <w:r w:rsidRPr="00A07B8D">
        <w:t xml:space="preserve">. </w:t>
      </w:r>
      <w:r w:rsidR="00C836FE">
        <w:t>év</w:t>
      </w:r>
      <w:proofErr w:type="gramStart"/>
      <w:r w:rsidR="00C836FE">
        <w:t xml:space="preserve"> …..</w:t>
      </w:r>
      <w:r w:rsidRPr="00A07B8D">
        <w:t>….</w:t>
      </w:r>
      <w:proofErr w:type="gramEnd"/>
      <w:r w:rsidRPr="00A07B8D">
        <w:t xml:space="preserve">. hó </w:t>
      </w:r>
      <w:r w:rsidR="00C836FE">
        <w:t>…</w:t>
      </w:r>
      <w:r w:rsidRPr="00A07B8D">
        <w:t>…. napja</w:t>
      </w:r>
    </w:p>
    <w:p w14:paraId="2B22602A" w14:textId="77777777" w:rsidR="002A27E8" w:rsidRPr="002F60A1" w:rsidRDefault="002A27E8"/>
    <w:p w14:paraId="60CFF117" w14:textId="77777777" w:rsidR="002A27E8" w:rsidRDefault="002A27E8"/>
    <w:p w14:paraId="2460E449" w14:textId="77777777" w:rsidR="00D7701C" w:rsidRDefault="00D7701C"/>
    <w:p w14:paraId="342291B2" w14:textId="77777777" w:rsidR="00D7701C" w:rsidRPr="002F60A1" w:rsidRDefault="00D7701C"/>
    <w:p w14:paraId="2D3C36F4" w14:textId="77777777" w:rsidR="002A27E8" w:rsidRPr="002F60A1" w:rsidRDefault="002A27E8" w:rsidP="00C836FE">
      <w:pPr>
        <w:jc w:val="center"/>
      </w:pPr>
    </w:p>
    <w:p w14:paraId="7A14E795" w14:textId="77777777" w:rsidR="002A27E8" w:rsidRPr="002F60A1" w:rsidRDefault="007D137C" w:rsidP="00C836FE">
      <w:pPr>
        <w:jc w:val="center"/>
      </w:pPr>
      <w:r>
        <w:t>_______________________</w:t>
      </w:r>
      <w:r w:rsidR="00A07B8D" w:rsidRPr="00A07B8D">
        <w:tab/>
      </w:r>
      <w:r w:rsidR="00A07B8D" w:rsidRPr="00A07B8D">
        <w:tab/>
        <w:t>______</w:t>
      </w:r>
      <w:r>
        <w:t>___________</w:t>
      </w:r>
      <w:r w:rsidR="00A07B8D" w:rsidRPr="00A07B8D">
        <w:t>_______</w:t>
      </w:r>
    </w:p>
    <w:p w14:paraId="0F054122" w14:textId="77777777" w:rsidR="002A27E8" w:rsidRPr="002F60A1" w:rsidRDefault="007D137C" w:rsidP="00555FB0">
      <w:pPr>
        <w:ind w:left="708" w:firstLine="708"/>
        <w:jc w:val="center"/>
      </w:pPr>
      <w:r>
        <w:t>Tag</w:t>
      </w:r>
      <w:r>
        <w:tab/>
      </w:r>
      <w:r>
        <w:tab/>
      </w:r>
      <w:r>
        <w:tab/>
        <w:t xml:space="preserve">Diák-Meló Miskolc </w:t>
      </w:r>
      <w:r w:rsidR="00A07B8D" w:rsidRPr="00A07B8D">
        <w:t>Iskolaszövetkezet</w:t>
      </w:r>
    </w:p>
    <w:sectPr w:rsidR="002A27E8" w:rsidRPr="002F60A1" w:rsidSect="00B44B21">
      <w:pgSz w:w="16840" w:h="11907" w:orient="landscape" w:code="9"/>
      <w:pgMar w:top="1418" w:right="1418" w:bottom="1418" w:left="1418" w:header="708" w:footer="708" w:gutter="0"/>
      <w:cols w:num="2" w: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726"/>
    <w:multiLevelType w:val="singleLevel"/>
    <w:tmpl w:val="D038907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87126C6"/>
    <w:multiLevelType w:val="singleLevel"/>
    <w:tmpl w:val="58588C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39565296"/>
    <w:multiLevelType w:val="hybridMultilevel"/>
    <w:tmpl w:val="ECBC8AB6"/>
    <w:lvl w:ilvl="0" w:tplc="F89ABCF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98731E3"/>
    <w:multiLevelType w:val="hybridMultilevel"/>
    <w:tmpl w:val="C0CE3348"/>
    <w:lvl w:ilvl="0" w:tplc="DE3C24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654DCF"/>
    <w:multiLevelType w:val="singleLevel"/>
    <w:tmpl w:val="94A64D7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6B4F15A2"/>
    <w:multiLevelType w:val="hybridMultilevel"/>
    <w:tmpl w:val="D488DB6E"/>
    <w:lvl w:ilvl="0" w:tplc="06A8A468">
      <w:start w:val="4"/>
      <w:numFmt w:val="bullet"/>
      <w:lvlText w:val="-"/>
      <w:lvlJc w:val="left"/>
      <w:pPr>
        <w:tabs>
          <w:tab w:val="num" w:pos="2529"/>
        </w:tabs>
        <w:ind w:left="25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49"/>
        </w:tabs>
        <w:ind w:left="68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69"/>
        </w:tabs>
        <w:ind w:left="75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89"/>
        </w:tabs>
        <w:ind w:left="8289" w:hanging="360"/>
      </w:pPr>
      <w:rPr>
        <w:rFonts w:ascii="Wingdings" w:hAnsi="Wingdings" w:hint="default"/>
      </w:rPr>
    </w:lvl>
  </w:abstractNum>
  <w:abstractNum w:abstractNumId="6" w15:restartNumberingAfterBreak="0">
    <w:nsid w:val="785C369A"/>
    <w:multiLevelType w:val="hybridMultilevel"/>
    <w:tmpl w:val="F4888914"/>
    <w:lvl w:ilvl="0" w:tplc="2A52E8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577088">
    <w:abstractNumId w:val="1"/>
  </w:num>
  <w:num w:numId="2" w16cid:durableId="515996560">
    <w:abstractNumId w:val="4"/>
  </w:num>
  <w:num w:numId="3" w16cid:durableId="1148399580">
    <w:abstractNumId w:val="0"/>
  </w:num>
  <w:num w:numId="4" w16cid:durableId="1380664017">
    <w:abstractNumId w:val="0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5" w16cid:durableId="2049521612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6" w16cid:durableId="2084797257">
    <w:abstractNumId w:val="5"/>
  </w:num>
  <w:num w:numId="7" w16cid:durableId="256983367">
    <w:abstractNumId w:val="2"/>
  </w:num>
  <w:num w:numId="8" w16cid:durableId="1407461985">
    <w:abstractNumId w:val="6"/>
  </w:num>
  <w:num w:numId="9" w16cid:durableId="1684477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66"/>
    <w:rsid w:val="0002594A"/>
    <w:rsid w:val="00120321"/>
    <w:rsid w:val="00151FC3"/>
    <w:rsid w:val="001F1EC2"/>
    <w:rsid w:val="00247080"/>
    <w:rsid w:val="002A27E8"/>
    <w:rsid w:val="002F60A1"/>
    <w:rsid w:val="00380963"/>
    <w:rsid w:val="003A6FFA"/>
    <w:rsid w:val="00445C1E"/>
    <w:rsid w:val="00465D75"/>
    <w:rsid w:val="00541AF5"/>
    <w:rsid w:val="00551601"/>
    <w:rsid w:val="00555FB0"/>
    <w:rsid w:val="007D137C"/>
    <w:rsid w:val="008B418D"/>
    <w:rsid w:val="00920C5D"/>
    <w:rsid w:val="00A05FFA"/>
    <w:rsid w:val="00A07B8D"/>
    <w:rsid w:val="00A13A8B"/>
    <w:rsid w:val="00B40C7E"/>
    <w:rsid w:val="00B44B21"/>
    <w:rsid w:val="00BD4BCB"/>
    <w:rsid w:val="00C052C7"/>
    <w:rsid w:val="00C13D59"/>
    <w:rsid w:val="00C43A56"/>
    <w:rsid w:val="00C836FE"/>
    <w:rsid w:val="00D20D58"/>
    <w:rsid w:val="00D526F5"/>
    <w:rsid w:val="00D7701C"/>
    <w:rsid w:val="00EF6FF8"/>
    <w:rsid w:val="00F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CD4DC"/>
  <w15:docId w15:val="{E06BBD5C-DAE6-458D-8078-6E26CE12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0C7E"/>
    <w:pPr>
      <w:overflowPunct w:val="0"/>
      <w:autoSpaceDE w:val="0"/>
      <w:autoSpaceDN w:val="0"/>
      <w:adjustRightInd w:val="0"/>
      <w:textAlignment w:val="baseline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B40C7E"/>
    <w:pPr>
      <w:jc w:val="center"/>
    </w:pPr>
    <w:rPr>
      <w:b/>
      <w:bCs/>
      <w:i/>
      <w:iCs/>
      <w:sz w:val="32"/>
    </w:rPr>
  </w:style>
  <w:style w:type="paragraph" w:styleId="Szvegtrzsbehzssal">
    <w:name w:val="Body Text Indent"/>
    <w:basedOn w:val="Norml"/>
    <w:semiHidden/>
    <w:rsid w:val="00B40C7E"/>
    <w:pPr>
      <w:ind w:left="284"/>
    </w:pPr>
    <w:rPr>
      <w:sz w:val="18"/>
    </w:rPr>
  </w:style>
  <w:style w:type="paragraph" w:styleId="Szvegtrzsbehzssal2">
    <w:name w:val="Body Text Indent 2"/>
    <w:basedOn w:val="Norml"/>
    <w:semiHidden/>
    <w:rsid w:val="00B40C7E"/>
    <w:pPr>
      <w:ind w:left="142" w:hanging="142"/>
    </w:pPr>
    <w:rPr>
      <w:sz w:val="18"/>
    </w:rPr>
  </w:style>
  <w:style w:type="paragraph" w:styleId="Szvegtrzsbehzssal3">
    <w:name w:val="Body Text Indent 3"/>
    <w:basedOn w:val="Norml"/>
    <w:semiHidden/>
    <w:rsid w:val="00B40C7E"/>
    <w:pPr>
      <w:ind w:left="142"/>
    </w:pPr>
    <w:rPr>
      <w:sz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1A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1AF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2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MUNKAVÁLLALÁSI KÖTELEZVÉNY</vt:lpstr>
    </vt:vector>
  </TitlesOfParts>
  <Company>JATE Meló-Diák Diákszövetkezeti Csoport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MUNKAVÁLLALÁSI KÖTELEZVÉNY</dc:title>
  <dc:creator>Szűcs László</dc:creator>
  <cp:lastModifiedBy>dm-09</cp:lastModifiedBy>
  <cp:revision>2</cp:revision>
  <cp:lastPrinted>2025-05-27T09:34:00Z</cp:lastPrinted>
  <dcterms:created xsi:type="dcterms:W3CDTF">2026-01-21T12:13:00Z</dcterms:created>
  <dcterms:modified xsi:type="dcterms:W3CDTF">2026-01-21T12:13:00Z</dcterms:modified>
</cp:coreProperties>
</file>